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E7A33" w14:textId="46D77AD9" w:rsidR="00FC5A4A" w:rsidRDefault="00FC5A4A"/>
    <w:p w14:paraId="573398CE" w14:textId="704D73D8" w:rsidR="002E1619" w:rsidRPr="0088707A" w:rsidRDefault="00C6007D" w:rsidP="0088707A">
      <w:pPr>
        <w:rPr>
          <w:rFonts w:ascii="Book Antiqua" w:hAnsi="Book Antiqua"/>
          <w:sz w:val="52"/>
          <w:szCs w:val="52"/>
          <w:u w:val="single"/>
        </w:rPr>
      </w:pPr>
      <w:r w:rsidRPr="0088707A">
        <w:rPr>
          <w:rFonts w:ascii="Book Antiqua" w:hAnsi="Book Antiqua"/>
          <w:sz w:val="52"/>
          <w:szCs w:val="52"/>
          <w:u w:val="single"/>
        </w:rPr>
        <w:t>Curriculum and Development Program</w:t>
      </w:r>
    </w:p>
    <w:p w14:paraId="13D2EA37" w14:textId="2DDB7566" w:rsidR="00C6007D" w:rsidRPr="0088707A" w:rsidRDefault="00C6007D" w:rsidP="002E1619">
      <w:pPr>
        <w:ind w:firstLine="720"/>
        <w:rPr>
          <w:rFonts w:ascii="Book Antiqua" w:hAnsi="Book Antiqua"/>
          <w:sz w:val="28"/>
          <w:szCs w:val="28"/>
        </w:rPr>
      </w:pPr>
      <w:r w:rsidRPr="0088707A">
        <w:rPr>
          <w:rFonts w:ascii="Book Antiqua" w:hAnsi="Book Antiqua"/>
          <w:sz w:val="28"/>
          <w:szCs w:val="28"/>
        </w:rPr>
        <w:t xml:space="preserve">First Step is a Learning Center that has goals and objectives. Each goal to accomplish is determined by observation and evaluation of each child.  The center also starts to build the foundation for your child to do well in school. </w:t>
      </w:r>
    </w:p>
    <w:p w14:paraId="5EE41760" w14:textId="789D74DD" w:rsidR="00C6007D" w:rsidRPr="0088707A" w:rsidRDefault="00C6007D">
      <w:pPr>
        <w:rPr>
          <w:rFonts w:ascii="Book Antiqua" w:hAnsi="Book Antiqua"/>
          <w:sz w:val="28"/>
          <w:szCs w:val="28"/>
        </w:rPr>
      </w:pPr>
      <w:r w:rsidRPr="0088707A">
        <w:rPr>
          <w:rFonts w:ascii="Book Antiqua" w:hAnsi="Book Antiqua"/>
          <w:sz w:val="28"/>
          <w:szCs w:val="28"/>
        </w:rPr>
        <w:tab/>
        <w:t>The center builds the foundation for your child by exploring, experience, and challenges. Children learn through play and by using their five senses which are sight, sounds, smell, taste and touch. Art activities, indoor and outdoor environment simple songs and games. Will help to introduce and teach the concepts that are needed to build this foundation.</w:t>
      </w:r>
    </w:p>
    <w:p w14:paraId="2E6BD78C" w14:textId="37BDA925" w:rsidR="00C6007D" w:rsidRPr="0088707A" w:rsidRDefault="00C6007D">
      <w:pPr>
        <w:rPr>
          <w:rFonts w:ascii="Book Antiqua" w:hAnsi="Book Antiqua"/>
          <w:sz w:val="28"/>
          <w:szCs w:val="28"/>
        </w:rPr>
      </w:pPr>
      <w:r w:rsidRPr="0088707A">
        <w:rPr>
          <w:rFonts w:ascii="Book Antiqua" w:hAnsi="Book Antiqua"/>
          <w:sz w:val="28"/>
          <w:szCs w:val="28"/>
        </w:rPr>
        <w:tab/>
        <w:t>Through play a child will learn problem solving, develop language skills, develop emotionally, cognitively, physically and will learn social skills. Play will also increase their attention span.</w:t>
      </w:r>
    </w:p>
    <w:p w14:paraId="59D40B8E" w14:textId="77777777" w:rsidR="002E1619" w:rsidRPr="0088707A" w:rsidRDefault="00C6007D">
      <w:pPr>
        <w:rPr>
          <w:rFonts w:ascii="Book Antiqua" w:hAnsi="Book Antiqua"/>
          <w:sz w:val="28"/>
          <w:szCs w:val="28"/>
        </w:rPr>
      </w:pPr>
      <w:r w:rsidRPr="0088707A">
        <w:rPr>
          <w:rFonts w:ascii="Book Antiqua" w:hAnsi="Book Antiqua"/>
          <w:sz w:val="28"/>
          <w:szCs w:val="28"/>
        </w:rPr>
        <w:tab/>
        <w:t xml:space="preserve">Objectives are paths that will eventually lead the children to achieve their goal. Objectives are used by the teacher to plan </w:t>
      </w:r>
      <w:r w:rsidR="002E1619" w:rsidRPr="0088707A">
        <w:rPr>
          <w:rFonts w:ascii="Book Antiqua" w:hAnsi="Book Antiqua"/>
          <w:sz w:val="28"/>
          <w:szCs w:val="28"/>
        </w:rPr>
        <w:t xml:space="preserve">daily or weekly activities for the children. We would like to help your child accomplish their goals that are set with you, the director and the child’s teacher by the end of the year. Each goal to accomplish is determined by observation and evaluation of each child. </w:t>
      </w:r>
    </w:p>
    <w:p w14:paraId="020EC351" w14:textId="043F5861" w:rsidR="00C6007D" w:rsidRPr="0088707A" w:rsidRDefault="002E1619">
      <w:pPr>
        <w:rPr>
          <w:rFonts w:ascii="Book Antiqua" w:hAnsi="Book Antiqua"/>
          <w:sz w:val="28"/>
          <w:szCs w:val="28"/>
        </w:rPr>
      </w:pPr>
      <w:r w:rsidRPr="0088707A">
        <w:rPr>
          <w:rFonts w:ascii="Book Antiqua" w:hAnsi="Book Antiqua"/>
          <w:sz w:val="28"/>
          <w:szCs w:val="28"/>
        </w:rPr>
        <w:tab/>
        <w:t xml:space="preserve">The knowledge and characteristics of First Step Learning Center help to develop a good program to adapt and fit the needs of each child so he/she may reach their full potential.  </w:t>
      </w:r>
      <w:r w:rsidR="00C6007D" w:rsidRPr="0088707A">
        <w:rPr>
          <w:rFonts w:ascii="Book Antiqua" w:hAnsi="Book Antiqua"/>
          <w:sz w:val="28"/>
          <w:szCs w:val="28"/>
        </w:rPr>
        <w:t xml:space="preserve">  </w:t>
      </w:r>
    </w:p>
    <w:sectPr w:rsidR="00C6007D" w:rsidRPr="0088707A" w:rsidSect="00FC5A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CE30" w14:textId="77777777" w:rsidR="00B63D17" w:rsidRDefault="00B63D17" w:rsidP="002E1619">
      <w:pPr>
        <w:spacing w:after="0" w:line="240" w:lineRule="auto"/>
      </w:pPr>
      <w:r>
        <w:separator/>
      </w:r>
    </w:p>
  </w:endnote>
  <w:endnote w:type="continuationSeparator" w:id="0">
    <w:p w14:paraId="604EEB26" w14:textId="77777777" w:rsidR="00B63D17" w:rsidRDefault="00B63D17" w:rsidP="002E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286C" w14:textId="77777777" w:rsidR="00B63D17" w:rsidRDefault="00B63D17" w:rsidP="002E1619">
      <w:pPr>
        <w:spacing w:after="0" w:line="240" w:lineRule="auto"/>
      </w:pPr>
      <w:r>
        <w:separator/>
      </w:r>
    </w:p>
  </w:footnote>
  <w:footnote w:type="continuationSeparator" w:id="0">
    <w:p w14:paraId="7695CDF3" w14:textId="77777777" w:rsidR="00B63D17" w:rsidRDefault="00B63D17" w:rsidP="002E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95B1" w14:textId="77777777" w:rsidR="00A17342" w:rsidRDefault="00A17342" w:rsidP="00A17342">
    <w:pPr>
      <w:spacing w:after="0"/>
      <w:ind w:left="1440" w:firstLine="720"/>
      <w:rPr>
        <w:rFonts w:ascii="Book Antiqua" w:hAnsi="Book Antiqua"/>
        <w:b/>
        <w:i/>
        <w:iCs/>
        <w:sz w:val="32"/>
        <w:szCs w:val="32"/>
      </w:rPr>
    </w:pPr>
    <w:r w:rsidRPr="003F44BC">
      <w:rPr>
        <w:rFonts w:ascii="Book Antiqua" w:hAnsi="Book Antiqua"/>
        <w:b/>
        <w:i/>
        <w:iCs/>
        <w:sz w:val="32"/>
        <w:szCs w:val="32"/>
      </w:rPr>
      <w:drawing>
        <wp:anchor distT="0" distB="0" distL="114300" distR="114300" simplePos="0" relativeHeight="251659264" behindDoc="1" locked="0" layoutInCell="1" allowOverlap="1" wp14:anchorId="6B60C6C7" wp14:editId="7AA48B3D">
          <wp:simplePos x="0" y="0"/>
          <wp:positionH relativeFrom="column">
            <wp:posOffset>-55880</wp:posOffset>
          </wp:positionH>
          <wp:positionV relativeFrom="paragraph">
            <wp:posOffset>-235585</wp:posOffset>
          </wp:positionV>
          <wp:extent cx="1085850" cy="1089660"/>
          <wp:effectExtent l="0" t="0" r="0" b="0"/>
          <wp:wrapNone/>
          <wp:docPr id="2" name="Picture 2" descr="School Hous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House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i/>
        <w:iCs/>
        <w:sz w:val="32"/>
        <w:szCs w:val="32"/>
      </w:rPr>
      <w:t xml:space="preserve">                            </w:t>
    </w:r>
    <w:r>
      <w:rPr>
        <w:rFonts w:ascii="Book Antiqua" w:hAnsi="Book Antiqua"/>
        <w:b/>
        <w:i/>
        <w:iCs/>
        <w:sz w:val="32"/>
        <w:szCs w:val="32"/>
      </w:rPr>
      <w:tab/>
    </w:r>
  </w:p>
  <w:p w14:paraId="7448BAAF" w14:textId="77777777" w:rsidR="00A17342" w:rsidRDefault="00A17342" w:rsidP="00A17342">
    <w:pPr>
      <w:spacing w:after="0"/>
      <w:ind w:left="4320" w:firstLine="720"/>
      <w:rPr>
        <w:rFonts w:ascii="Book Antiqua" w:hAnsi="Book Antiqua"/>
        <w:b/>
        <w:i/>
        <w:iCs/>
        <w:sz w:val="32"/>
        <w:szCs w:val="32"/>
      </w:rPr>
    </w:pPr>
  </w:p>
  <w:p w14:paraId="0CE83362" w14:textId="39FE8533" w:rsidR="00A17342" w:rsidRPr="003F44BC" w:rsidRDefault="00A17342" w:rsidP="00A17342">
    <w:pPr>
      <w:spacing w:after="0"/>
      <w:ind w:left="4320" w:firstLine="720"/>
      <w:rPr>
        <w:rFonts w:ascii="Book Antiqua" w:hAnsi="Book Antiqua"/>
        <w:b/>
        <w:i/>
        <w:iCs/>
        <w:sz w:val="32"/>
        <w:szCs w:val="32"/>
      </w:rPr>
    </w:pPr>
    <w:r>
      <w:rPr>
        <w:rFonts w:ascii="Book Antiqua" w:hAnsi="Book Antiqua"/>
        <w:b/>
        <w:i/>
        <w:iCs/>
        <w:sz w:val="32"/>
        <w:szCs w:val="32"/>
      </w:rPr>
      <w:t xml:space="preserve">  </w:t>
    </w:r>
    <w:r w:rsidRPr="003F44BC">
      <w:rPr>
        <w:rFonts w:ascii="Book Antiqua" w:hAnsi="Book Antiqua"/>
        <w:b/>
        <w:i/>
        <w:iCs/>
        <w:sz w:val="32"/>
        <w:szCs w:val="32"/>
      </w:rPr>
      <w:t>First Step Learning Center</w:t>
    </w:r>
  </w:p>
  <w:p w14:paraId="4307F35E" w14:textId="77777777" w:rsidR="00A17342" w:rsidRPr="003F44BC" w:rsidRDefault="00A17342" w:rsidP="00A17342">
    <w:pPr>
      <w:spacing w:after="0"/>
      <w:rPr>
        <w:rFonts w:ascii="Book Antiqua" w:hAnsi="Book Antiqua"/>
        <w:i/>
        <w:iCs/>
        <w:sz w:val="28"/>
        <w:szCs w:val="28"/>
      </w:rPr>
    </w:pPr>
    <w:r w:rsidRPr="003F44BC">
      <w:rPr>
        <w:rFonts w:ascii="Book Antiqua" w:hAnsi="Book Antiqua"/>
        <w:i/>
        <w:iCs/>
        <w:sz w:val="28"/>
        <w:szCs w:val="28"/>
      </w:rPr>
      <w:t>P.O. Box 94</w:t>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Pr>
        <w:rFonts w:ascii="Book Antiqua" w:hAnsi="Book Antiqua"/>
        <w:i/>
        <w:iCs/>
        <w:sz w:val="28"/>
        <w:szCs w:val="28"/>
      </w:rPr>
      <w:tab/>
    </w:r>
    <w:r w:rsidRPr="003F44BC">
      <w:rPr>
        <w:rFonts w:ascii="Book Antiqua" w:hAnsi="Book Antiqua"/>
        <w:i/>
        <w:iCs/>
        <w:sz w:val="28"/>
        <w:szCs w:val="28"/>
      </w:rPr>
      <w:t>(979) 280-5588</w:t>
    </w:r>
  </w:p>
  <w:p w14:paraId="231042E7" w14:textId="77777777" w:rsidR="00A17342" w:rsidRPr="003F44BC" w:rsidRDefault="00A17342" w:rsidP="00A17342">
    <w:pPr>
      <w:spacing w:after="0"/>
      <w:rPr>
        <w:rFonts w:ascii="Book Antiqua" w:hAnsi="Book Antiqua"/>
        <w:i/>
        <w:iCs/>
        <w:sz w:val="28"/>
        <w:szCs w:val="28"/>
      </w:rPr>
    </w:pPr>
    <w:r w:rsidRPr="003F44BC">
      <w:rPr>
        <w:rFonts w:ascii="Book Antiqua" w:hAnsi="Book Antiqua"/>
        <w:i/>
        <w:iCs/>
        <w:sz w:val="28"/>
        <w:szCs w:val="28"/>
      </w:rPr>
      <w:t>701 Norwood Lane</w:t>
    </w:r>
    <w:r w:rsidRPr="003F44BC">
      <w:rPr>
        <w:rFonts w:ascii="Book Antiqua" w:hAnsi="Book Antiqua"/>
        <w:i/>
        <w:iCs/>
        <w:sz w:val="28"/>
        <w:szCs w:val="28"/>
      </w:rPr>
      <w:tab/>
    </w:r>
    <w:r w:rsidRPr="003F44BC">
      <w:rPr>
        <w:rFonts w:ascii="Book Antiqua" w:hAnsi="Book Antiqua"/>
        <w:i/>
        <w:iCs/>
        <w:sz w:val="28"/>
        <w:szCs w:val="28"/>
      </w:rPr>
      <w:tab/>
      <w:t xml:space="preserve">           </w:t>
    </w:r>
    <w:r w:rsidRPr="00A80EEA">
      <w:rPr>
        <w:rFonts w:ascii="Book Antiqua" w:hAnsi="Book Antiqua"/>
        <w:i/>
        <w:iCs/>
        <w:sz w:val="28"/>
        <w:szCs w:val="28"/>
      </w:rPr>
      <w:tab/>
    </w:r>
    <w:r w:rsidRPr="003F44BC">
      <w:rPr>
        <w:rFonts w:ascii="Book Antiqua" w:hAnsi="Book Antiqua"/>
        <w:i/>
        <w:iCs/>
        <w:color w:val="0070C0"/>
        <w:sz w:val="28"/>
        <w:szCs w:val="28"/>
      </w:rPr>
      <w:t xml:space="preserve">      www.firststeplearningcenterhearne.com</w:t>
    </w:r>
    <w:r w:rsidRPr="003F44BC">
      <w:rPr>
        <w:rFonts w:ascii="Book Antiqua" w:hAnsi="Book Antiqua"/>
        <w:i/>
        <w:iCs/>
        <w:sz w:val="28"/>
        <w:szCs w:val="28"/>
      </w:rPr>
      <w:tab/>
      <w:t xml:space="preserve">            </w:t>
    </w:r>
  </w:p>
  <w:p w14:paraId="5F3046AE" w14:textId="157EAFCE" w:rsidR="002E1619" w:rsidRPr="00A17342" w:rsidRDefault="00A17342" w:rsidP="00A17342">
    <w:pPr>
      <w:spacing w:after="0"/>
      <w:rPr>
        <w:rFonts w:ascii="Book Antiqua" w:hAnsi="Book Antiqua"/>
        <w:i/>
        <w:iCs/>
        <w:sz w:val="28"/>
        <w:szCs w:val="28"/>
      </w:rPr>
    </w:pPr>
    <w:r w:rsidRPr="003F44BC">
      <w:rPr>
        <w:rFonts w:ascii="Book Antiqua" w:hAnsi="Book Antiqua"/>
        <w:i/>
        <w:iCs/>
        <w:sz w:val="28"/>
        <w:szCs w:val="28"/>
      </w:rPr>
      <w:t>Hearne, TX 77859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07D"/>
    <w:rsid w:val="002E1619"/>
    <w:rsid w:val="0076706D"/>
    <w:rsid w:val="007F5F23"/>
    <w:rsid w:val="0088707A"/>
    <w:rsid w:val="00A17342"/>
    <w:rsid w:val="00B63D17"/>
    <w:rsid w:val="00C6007D"/>
    <w:rsid w:val="00CD615F"/>
    <w:rsid w:val="00E31986"/>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EAFFE"/>
  <w15:chartTrackingRefBased/>
  <w15:docId w15:val="{F5C383EB-78D4-443C-911F-72A025FA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619"/>
  </w:style>
  <w:style w:type="paragraph" w:styleId="Footer">
    <w:name w:val="footer"/>
    <w:basedOn w:val="Normal"/>
    <w:link w:val="FooterChar"/>
    <w:uiPriority w:val="99"/>
    <w:unhideWhenUsed/>
    <w:rsid w:val="002E1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2022-07-12T16:17:00Z</cp:lastPrinted>
  <dcterms:created xsi:type="dcterms:W3CDTF">2022-07-12T16:17:00Z</dcterms:created>
  <dcterms:modified xsi:type="dcterms:W3CDTF">2022-09-14T19:38:00Z</dcterms:modified>
</cp:coreProperties>
</file>